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0" w:rsidRDefault="00DD08C0">
      <w:pPr>
        <w:pStyle w:val="a3"/>
        <w:ind w:firstLine="567"/>
        <w:jc w:val="both"/>
      </w:pPr>
    </w:p>
    <w:p w:rsidR="00DD08C0" w:rsidRDefault="00540F48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DD08C0" w:rsidRDefault="001A2B06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2016</w:t>
      </w:r>
      <w:r w:rsidR="00540F48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6</w:t>
      </w:r>
      <w:r w:rsidR="00540F4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021"/>
        <w:gridCol w:w="1948"/>
        <w:gridCol w:w="2976"/>
        <w:gridCol w:w="1474"/>
        <w:gridCol w:w="1615"/>
        <w:gridCol w:w="2269"/>
        <w:gridCol w:w="1848"/>
      </w:tblGrid>
      <w:tr w:rsidR="00DD08C0" w:rsidTr="00CA2A7F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Общая сумма декларированного </w:t>
            </w:r>
            <w:r w:rsidR="001A2B06">
              <w:rPr>
                <w:rFonts w:ascii="Times New Roman" w:hAnsi="Times New Roman"/>
                <w:bCs/>
                <w:sz w:val="23"/>
                <w:szCs w:val="23"/>
              </w:rPr>
              <w:t>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A7F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1A2B06" w:rsidTr="00CA2A7F">
        <w:trPr>
          <w:cantSplit/>
          <w:trHeight w:val="990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proofErr w:type="spellStart"/>
            <w:r w:rsidRPr="007004E8">
              <w:rPr>
                <w:rFonts w:ascii="Times New Roman" w:hAnsi="Times New Roman"/>
              </w:rPr>
              <w:t>Сикоренко</w:t>
            </w:r>
            <w:proofErr w:type="spellEnd"/>
            <w:r w:rsidRPr="007004E8">
              <w:rPr>
                <w:rFonts w:ascii="Times New Roman" w:hAnsi="Times New Roman"/>
              </w:rPr>
              <w:t xml:space="preserve"> </w:t>
            </w:r>
          </w:p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Надежда Васильевна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Заведующий МБУК «</w:t>
            </w:r>
            <w:proofErr w:type="gramStart"/>
            <w:r w:rsidRPr="007004E8">
              <w:rPr>
                <w:rFonts w:ascii="Times New Roman" w:hAnsi="Times New Roman"/>
              </w:rPr>
              <w:t>Первомайская</w:t>
            </w:r>
            <w:proofErr w:type="gramEnd"/>
            <w:r w:rsidRPr="007004E8">
              <w:rPr>
                <w:rFonts w:ascii="Times New Roman" w:hAnsi="Times New Roman"/>
              </w:rPr>
              <w:t xml:space="preserve"> ПБ»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0125A0" w:rsidP="00A0139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314333,25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7B3" w:rsidRDefault="001A2B06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2B06" w:rsidRPr="007004E8" w:rsidRDefault="008117B3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54,4</w:t>
            </w:r>
          </w:p>
          <w:p w:rsidR="001A2B06" w:rsidRDefault="001A2B06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9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1A2B06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Земельный участок</w:t>
            </w:r>
          </w:p>
          <w:p w:rsidR="001A2B06" w:rsidRPr="007004E8" w:rsidRDefault="00CA2A7F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4000</w:t>
            </w:r>
          </w:p>
          <w:p w:rsidR="001A2B06" w:rsidRDefault="001A2B06" w:rsidP="009427FA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  <w:p w:rsidR="001A2B06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405"/>
        </w:trPr>
        <w:tc>
          <w:tcPr>
            <w:tcW w:w="1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8117B3" w:rsidRDefault="00CA2A7F" w:rsidP="00CA2A7F">
            <w:pPr>
              <w:pStyle w:val="Default"/>
              <w:jc w:val="center"/>
            </w:pPr>
            <w:r w:rsidRPr="008117B3">
              <w:t xml:space="preserve">Земельный участок </w:t>
            </w:r>
          </w:p>
          <w:p w:rsidR="00CA2A7F" w:rsidRPr="008117B3" w:rsidRDefault="00CA2A7F" w:rsidP="00CA2A7F">
            <w:pPr>
              <w:pStyle w:val="Default"/>
              <w:jc w:val="center"/>
            </w:pPr>
            <w:r w:rsidRPr="008117B3">
              <w:t>(для с/х производства)</w:t>
            </w:r>
          </w:p>
          <w:p w:rsidR="001A2B06" w:rsidRPr="007004E8" w:rsidRDefault="00CA2A7F" w:rsidP="00CA2A7F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</w:t>
            </w:r>
            <w:r w:rsidRPr="007004E8">
              <w:rPr>
                <w:rFonts w:ascii="Times New Roman" w:hAnsi="Times New Roman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9427F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480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муж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Колхоз-</w:t>
            </w:r>
            <w:proofErr w:type="spellStart"/>
            <w:r>
              <w:rPr>
                <w:rFonts w:ascii="Times New Roman" w:hAnsi="Times New Roman"/>
              </w:rPr>
              <w:t>племзавод</w:t>
            </w:r>
            <w:proofErr w:type="spellEnd"/>
            <w:r>
              <w:rPr>
                <w:rFonts w:ascii="Times New Roman" w:hAnsi="Times New Roman"/>
              </w:rPr>
              <w:t xml:space="preserve"> «Первомайский»</w:t>
            </w:r>
          </w:p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электросварщик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0125A0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200527,93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Жилой дом</w:t>
            </w:r>
          </w:p>
          <w:p w:rsidR="008117B3" w:rsidRPr="008117B3" w:rsidRDefault="008117B3" w:rsidP="008117B3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54,4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</w:t>
            </w:r>
            <w:r w:rsidRPr="007004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435"/>
        </w:trPr>
        <w:tc>
          <w:tcPr>
            <w:tcW w:w="1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CA2A7F">
            <w:pPr>
              <w:pStyle w:val="Default"/>
              <w:jc w:val="center"/>
            </w:pPr>
            <w:r w:rsidRPr="00CA2A7F">
              <w:t xml:space="preserve">Земельный участок </w:t>
            </w:r>
          </w:p>
          <w:p w:rsidR="00CA2A7F" w:rsidRPr="00CA2A7F" w:rsidRDefault="00CA2A7F" w:rsidP="00CA2A7F">
            <w:pPr>
              <w:pStyle w:val="Default"/>
              <w:jc w:val="center"/>
            </w:pPr>
            <w:r w:rsidRPr="00CA2A7F">
              <w:t>(для ведения ЛПХ)</w:t>
            </w:r>
          </w:p>
          <w:p w:rsidR="008117B3" w:rsidRPr="008117B3" w:rsidRDefault="00CA2A7F" w:rsidP="00CA2A7F">
            <w:pPr>
              <w:pStyle w:val="a3"/>
              <w:spacing w:after="0" w:line="240" w:lineRule="auto"/>
            </w:pPr>
            <w:r w:rsidRPr="00CA2A7F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4000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1140"/>
        </w:trPr>
        <w:tc>
          <w:tcPr>
            <w:tcW w:w="1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C648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8117B3" w:rsidRDefault="00CA2A7F" w:rsidP="00CA2A7F">
            <w:pPr>
              <w:pStyle w:val="Default"/>
              <w:jc w:val="center"/>
            </w:pPr>
            <w:r w:rsidRPr="008117B3">
              <w:t xml:space="preserve">Земельный участок </w:t>
            </w:r>
          </w:p>
          <w:p w:rsidR="00CA2A7F" w:rsidRPr="008117B3" w:rsidRDefault="00CA2A7F" w:rsidP="00CA2A7F">
            <w:pPr>
              <w:pStyle w:val="Default"/>
              <w:jc w:val="center"/>
            </w:pPr>
            <w:r w:rsidRPr="008117B3">
              <w:t>(для с/х производства)</w:t>
            </w:r>
          </w:p>
          <w:p w:rsidR="001A2B06" w:rsidRPr="007004E8" w:rsidRDefault="00CA2A7F" w:rsidP="00CA2A7F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</w:t>
            </w:r>
            <w:r w:rsidRPr="007004E8">
              <w:rPr>
                <w:rFonts w:ascii="Times New Roman" w:hAnsi="Times New Roman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 w:rsidP="008117B3">
            <w:pPr>
              <w:pStyle w:val="a3"/>
              <w:rPr>
                <w:rFonts w:ascii="Times New Roman" w:hAnsi="Times New Roman"/>
              </w:rPr>
            </w:pPr>
            <w:r w:rsidRPr="007004E8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7004E8" w:rsidRDefault="001A2B0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D08C0" w:rsidRDefault="00DD08C0">
      <w:pPr>
        <w:pStyle w:val="a3"/>
        <w:jc w:val="both"/>
      </w:pPr>
      <w:bookmarkStart w:id="0" w:name="__DdeLink__181_280819030"/>
      <w:bookmarkEnd w:id="0"/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389"/>
        <w:gridCol w:w="2005"/>
        <w:gridCol w:w="2977"/>
        <w:gridCol w:w="1272"/>
        <w:gridCol w:w="1608"/>
        <w:gridCol w:w="2178"/>
        <w:gridCol w:w="1753"/>
      </w:tblGrid>
      <w:tr w:rsidR="00DD08C0" w:rsidTr="00CA2A7F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1A2B06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A7F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1A2B06" w:rsidTr="00CA2A7F">
        <w:trPr>
          <w:cantSplit/>
          <w:trHeight w:val="675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</w:p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Директор МБУК «Первомайский СДК»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8117B3" w:rsidP="00A01391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452505,51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7B3" w:rsidRPr="008117B3" w:rsidRDefault="001A2B06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Квартира</w:t>
            </w:r>
          </w:p>
          <w:p w:rsidR="001A2B06" w:rsidRDefault="008117B3" w:rsidP="008117B3">
            <w:pPr>
              <w:pStyle w:val="a3"/>
              <w:spacing w:after="0" w:line="240" w:lineRule="auto"/>
            </w:pPr>
            <w:r w:rsidRPr="008117B3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007D8C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1A2B06" w:rsidRDefault="001A2B06" w:rsidP="00034813">
            <w:pPr>
              <w:pStyle w:val="a3"/>
              <w:spacing w:after="0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1A2B06" w:rsidRDefault="001A2B06" w:rsidP="00034813">
            <w:pPr>
              <w:pStyle w:val="a3"/>
              <w:spacing w:after="0"/>
            </w:pP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034813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  <w:tr w:rsidR="00CA2A7F" w:rsidTr="00CA2A7F">
        <w:trPr>
          <w:cantSplit/>
          <w:trHeight w:val="952"/>
        </w:trPr>
        <w:tc>
          <w:tcPr>
            <w:tcW w:w="168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8117B3">
              <w:rPr>
                <w:rFonts w:ascii="Times New Roman" w:hAnsi="Times New Roman"/>
              </w:rPr>
              <w:t>(бессрочное безвозмездное пользование)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007D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CA2A7F" w:rsidTr="00CA2A7F">
        <w:trPr>
          <w:cantSplit/>
          <w:trHeight w:val="750"/>
        </w:trPr>
        <w:tc>
          <w:tcPr>
            <w:tcW w:w="1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8117B3" w:rsidRDefault="00CA2A7F" w:rsidP="008117B3">
            <w:pPr>
              <w:pStyle w:val="Default"/>
              <w:jc w:val="center"/>
            </w:pPr>
            <w:r w:rsidRPr="008117B3">
              <w:t xml:space="preserve">Земельный участок </w:t>
            </w:r>
          </w:p>
          <w:p w:rsidR="00CA2A7F" w:rsidRPr="008117B3" w:rsidRDefault="00CA2A7F" w:rsidP="008117B3">
            <w:pPr>
              <w:pStyle w:val="Default"/>
              <w:jc w:val="center"/>
            </w:pPr>
            <w:r w:rsidRPr="008117B3">
              <w:t>(для с/х производства)</w:t>
            </w:r>
          </w:p>
          <w:p w:rsidR="00CA2A7F" w:rsidRDefault="00CA2A7F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203800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285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</w:p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«Первомайский СДК» сторож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540F48" w:rsidRDefault="001A2B06" w:rsidP="00CA2A7F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A7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  <w:r w:rsidR="00CA2A7F">
              <w:rPr>
                <w:rFonts w:ascii="Times New Roman" w:hAnsi="Times New Roman"/>
              </w:rPr>
              <w:t>518</w:t>
            </w:r>
            <w:r w:rsidRPr="00540F48">
              <w:rPr>
                <w:rFonts w:ascii="Times New Roman" w:hAnsi="Times New Roman"/>
              </w:rPr>
              <w:t>,</w:t>
            </w:r>
            <w:r w:rsidR="00CA2A7F">
              <w:rPr>
                <w:rFonts w:ascii="Times New Roman" w:hAnsi="Times New Roman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17B3" w:rsidRPr="00034813" w:rsidRDefault="008117B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A01391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bookmarkStart w:id="1" w:name="_GoBack"/>
            <w:bookmarkEnd w:id="1"/>
          </w:p>
        </w:tc>
      </w:tr>
      <w:tr w:rsidR="001A2B06" w:rsidTr="00CA2A7F">
        <w:trPr>
          <w:cantSplit/>
          <w:trHeight w:val="300"/>
        </w:trPr>
        <w:tc>
          <w:tcPr>
            <w:tcW w:w="1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CA2A7F">
            <w:pPr>
              <w:pStyle w:val="Default"/>
              <w:jc w:val="center"/>
            </w:pPr>
            <w:r w:rsidRPr="00CA2A7F">
              <w:t xml:space="preserve">Земельный участок </w:t>
            </w:r>
          </w:p>
          <w:p w:rsidR="00CA2A7F" w:rsidRPr="00CA2A7F" w:rsidRDefault="00CA2A7F" w:rsidP="00CA2A7F">
            <w:pPr>
              <w:pStyle w:val="Default"/>
              <w:jc w:val="center"/>
            </w:pPr>
            <w:r w:rsidRPr="00CA2A7F">
              <w:t>(для ведения ЛПХ)</w:t>
            </w:r>
          </w:p>
          <w:p w:rsidR="001A2B06" w:rsidRDefault="00CA2A7F" w:rsidP="00CA2A7F">
            <w:pPr>
              <w:pStyle w:val="a3"/>
              <w:spacing w:after="0"/>
              <w:rPr>
                <w:rFonts w:ascii="Times New Roman" w:hAnsi="Times New Roman"/>
              </w:rPr>
            </w:pPr>
            <w:r w:rsidRPr="00CA2A7F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007D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  <w:tr w:rsidR="001A2B06" w:rsidTr="00CA2A7F">
        <w:trPr>
          <w:cantSplit/>
          <w:trHeight w:val="675"/>
        </w:trPr>
        <w:tc>
          <w:tcPr>
            <w:tcW w:w="1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8117B3" w:rsidRDefault="00CA2A7F" w:rsidP="00CA2A7F">
            <w:pPr>
              <w:pStyle w:val="Default"/>
              <w:jc w:val="center"/>
            </w:pPr>
            <w:r w:rsidRPr="008117B3">
              <w:t xml:space="preserve">Земельный участок </w:t>
            </w:r>
          </w:p>
          <w:p w:rsidR="00CA2A7F" w:rsidRPr="008117B3" w:rsidRDefault="00CA2A7F" w:rsidP="00CA2A7F">
            <w:pPr>
              <w:pStyle w:val="Default"/>
              <w:jc w:val="center"/>
            </w:pPr>
            <w:r w:rsidRPr="008117B3">
              <w:t>(для с/х производства)</w:t>
            </w:r>
          </w:p>
          <w:p w:rsidR="001A2B06" w:rsidRDefault="00CA2A7F" w:rsidP="00CA2A7F">
            <w:pPr>
              <w:pStyle w:val="a3"/>
              <w:spacing w:after="0"/>
              <w:rPr>
                <w:rFonts w:ascii="Times New Roman" w:hAnsi="Times New Roman"/>
              </w:rPr>
            </w:pPr>
            <w:r w:rsidRPr="008117B3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034813" w:rsidRDefault="001A2B06" w:rsidP="00CA2C7C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</w:tbl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sectPr w:rsidR="00DD08C0" w:rsidSect="00DD08C0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0"/>
    <w:rsid w:val="00007D8C"/>
    <w:rsid w:val="000125A0"/>
    <w:rsid w:val="00034813"/>
    <w:rsid w:val="001A2B06"/>
    <w:rsid w:val="001B141B"/>
    <w:rsid w:val="00410E3A"/>
    <w:rsid w:val="00540F48"/>
    <w:rsid w:val="007004E8"/>
    <w:rsid w:val="008117B3"/>
    <w:rsid w:val="009427FA"/>
    <w:rsid w:val="00A01391"/>
    <w:rsid w:val="00A846D2"/>
    <w:rsid w:val="00C64891"/>
    <w:rsid w:val="00CA2A7F"/>
    <w:rsid w:val="00CA2C7C"/>
    <w:rsid w:val="00D55917"/>
    <w:rsid w:val="00D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Глава</cp:lastModifiedBy>
  <cp:revision>11</cp:revision>
  <cp:lastPrinted>2015-04-02T10:03:00Z</cp:lastPrinted>
  <dcterms:created xsi:type="dcterms:W3CDTF">2015-04-28T13:15:00Z</dcterms:created>
  <dcterms:modified xsi:type="dcterms:W3CDTF">2017-05-29T05:49:00Z</dcterms:modified>
</cp:coreProperties>
</file>